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3E5CF9C6" w14:textId="77777777" w:rsidR="00B57416" w:rsidRPr="00B51230" w:rsidRDefault="00B51230" w:rsidP="00B51230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sz w:val="24"/>
          <w:szCs w:val="24"/>
        </w:rPr>
        <w:fldChar w:fldCharType="begin"/>
      </w:r>
      <w:r w:rsidRPr="00B51230">
        <w:rPr>
          <w:sz w:val="24"/>
          <w:szCs w:val="24"/>
        </w:rPr>
        <w:instrText xml:space="preserve"> HYPERLINK "https://www.youtube.com/watch?v=2AyispCbjuU" </w:instrText>
      </w:r>
      <w:r w:rsidRPr="00B51230">
        <w:rPr>
          <w:sz w:val="24"/>
          <w:szCs w:val="24"/>
        </w:rPr>
        <w:fldChar w:fldCharType="separate"/>
      </w:r>
      <w:r w:rsidR="00B57416" w:rsidRPr="00B51230">
        <w:rPr>
          <w:rStyle w:val="a6"/>
          <w:rFonts w:ascii="Times New Roman" w:hAnsi="Times New Roman" w:cs="Times New Roman"/>
          <w:sz w:val="24"/>
          <w:szCs w:val="24"/>
          <w:lang w:val="kk-KZ"/>
        </w:rPr>
        <w:t>https://www.youtube.com/watch?v=2AyispCbjuU</w:t>
      </w:r>
      <w:r w:rsidRPr="00B51230">
        <w:rPr>
          <w:rStyle w:val="a6"/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14:paraId="0FE70231" w14:textId="77777777" w:rsidR="00B57416" w:rsidRPr="00B51230" w:rsidRDefault="00B57416" w:rsidP="00B51230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№4 зертханалық жұмыс. «Жасушаның беттік аудан мөлшерінің көлемге қатынасын анықтау» </w:t>
      </w:r>
    </w:p>
    <w:p w14:paraId="2C4BBC70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Style w:val="a5"/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B51230">
        <w:rPr>
          <w:rFonts w:ascii="Times New Roman" w:hAnsi="Times New Roman" w:cs="Times New Roman"/>
          <w:sz w:val="24"/>
          <w:szCs w:val="24"/>
          <w:lang w:val="kk-KZ"/>
        </w:rPr>
        <w:t xml:space="preserve">: эритроциттерді мысалға келтіріп, беттік ауданның жасуша көлеміне әсер ету қатынасының мәнін есептеп үйрену. Беттік ауданның жасуша көлеміне және пішініне қатынасының байланысын анықтау. </w:t>
      </w:r>
    </w:p>
    <w:p w14:paraId="7088D5B9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Style w:val="a5"/>
          <w:rFonts w:ascii="Times New Roman" w:hAnsi="Times New Roman" w:cs="Times New Roman"/>
          <w:sz w:val="24"/>
          <w:szCs w:val="24"/>
          <w:lang w:val="kk-KZ"/>
        </w:rPr>
        <w:t>Құрал-жабдықтар</w:t>
      </w:r>
      <w:r w:rsidRPr="00B51230">
        <w:rPr>
          <w:rFonts w:ascii="Times New Roman" w:hAnsi="Times New Roman" w:cs="Times New Roman"/>
          <w:sz w:val="24"/>
          <w:szCs w:val="24"/>
          <w:lang w:val="kk-KZ"/>
        </w:rPr>
        <w:t xml:space="preserve">: 1. Оқулық. 2. Циркуль немесе сызуға керек құралдар жинағы. 3. Калькулятор. </w:t>
      </w:r>
    </w:p>
    <w:p w14:paraId="4C7C0D85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Style w:val="a4"/>
          <w:rFonts w:ascii="Times New Roman" w:hAnsi="Times New Roman" w:cs="Times New Roman"/>
          <w:sz w:val="24"/>
          <w:szCs w:val="24"/>
          <w:lang w:val="kk-KZ"/>
        </w:rPr>
        <w:t>Жүмыс барысы</w:t>
      </w:r>
      <w:r w:rsidRPr="00B5123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4E1F9623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Fonts w:ascii="Times New Roman" w:hAnsi="Times New Roman" w:cs="Times New Roman"/>
          <w:sz w:val="24"/>
          <w:szCs w:val="24"/>
          <w:lang w:val="kk-KZ"/>
        </w:rPr>
        <w:t xml:space="preserve">1. Берілген дерекпен танысыңдар. </w:t>
      </w:r>
    </w:p>
    <w:p w14:paraId="2CCF88FE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Fonts w:ascii="Times New Roman" w:hAnsi="Times New Roman" w:cs="Times New Roman"/>
          <w:sz w:val="24"/>
          <w:szCs w:val="24"/>
          <w:lang w:val="kk-KZ"/>
        </w:rPr>
        <w:t xml:space="preserve">Беттік ауданның көлемге қатынасы әртүрлі факторларға байланысты болатыны белгілі. Ғалымдар эритроциттердің көлемінің беттік ауданына қатынасының өзгеруі олардың мөлшеріне байланысты болатынын зерттеді. Эритроциттердің орташа көлемі 87 микрон, ал оның ауданы 120-130 ми крон екені белгілі. Бірақ кейбір патологиялар (анемия) кезінде микроци тоз деп аталатын ұсақ эритроциттер немесе мегацитоз деп аталатын өте іpi эритроциттер кездеседі. </w:t>
      </w:r>
    </w:p>
    <w:p w14:paraId="30C74EAB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Fonts w:ascii="Times New Roman" w:hAnsi="Times New Roman" w:cs="Times New Roman"/>
          <w:sz w:val="24"/>
          <w:szCs w:val="24"/>
          <w:lang w:val="kk-KZ"/>
        </w:rPr>
        <w:t>2. Эритроциттердің ауданы мен көлемінің бірнеше мәндерін қарастырыңдар.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57416" w:rsidRPr="00B51230" w14:paraId="1086403C" w14:textId="77777777" w:rsidTr="00D457C7">
        <w:tc>
          <w:tcPr>
            <w:tcW w:w="2336" w:type="dxa"/>
          </w:tcPr>
          <w:p w14:paraId="6921BA27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Эритроциттердің беткі ауданы, Ѕ</w:t>
            </w:r>
          </w:p>
        </w:tc>
        <w:tc>
          <w:tcPr>
            <w:tcW w:w="2336" w:type="dxa"/>
          </w:tcPr>
          <w:p w14:paraId="4DEF67AC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Эритроциттің көлемі, Ѵ</w:t>
            </w:r>
          </w:p>
        </w:tc>
        <w:tc>
          <w:tcPr>
            <w:tcW w:w="2336" w:type="dxa"/>
          </w:tcPr>
          <w:p w14:paraId="746914D6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SV қатынасы</w:t>
            </w:r>
          </w:p>
        </w:tc>
        <w:tc>
          <w:tcPr>
            <w:tcW w:w="2337" w:type="dxa"/>
          </w:tcPr>
          <w:p w14:paraId="7E515065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Жанасу беті туралы қорытынды (газдармен қаныққан)</w:t>
            </w:r>
          </w:p>
        </w:tc>
      </w:tr>
      <w:tr w:rsidR="00B57416" w:rsidRPr="00B51230" w14:paraId="515AA730" w14:textId="77777777" w:rsidTr="00D457C7">
        <w:tc>
          <w:tcPr>
            <w:tcW w:w="2336" w:type="dxa"/>
          </w:tcPr>
          <w:p w14:paraId="095AF5EC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336" w:type="dxa"/>
          </w:tcPr>
          <w:p w14:paraId="01991416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2336" w:type="dxa"/>
          </w:tcPr>
          <w:p w14:paraId="68A4500E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02A00E8B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416" w:rsidRPr="00B51230" w14:paraId="10276445" w14:textId="77777777" w:rsidTr="00D457C7">
        <w:tc>
          <w:tcPr>
            <w:tcW w:w="2336" w:type="dxa"/>
          </w:tcPr>
          <w:p w14:paraId="1DCCBB3A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336" w:type="dxa"/>
          </w:tcPr>
          <w:p w14:paraId="523761EE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336" w:type="dxa"/>
          </w:tcPr>
          <w:p w14:paraId="31B4DAB4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0236ECCF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416" w:rsidRPr="00B51230" w14:paraId="0B30F6FB" w14:textId="77777777" w:rsidTr="00D457C7">
        <w:tc>
          <w:tcPr>
            <w:tcW w:w="2336" w:type="dxa"/>
          </w:tcPr>
          <w:p w14:paraId="523E5ED8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336" w:type="dxa"/>
          </w:tcPr>
          <w:p w14:paraId="3DC962A7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2336" w:type="dxa"/>
          </w:tcPr>
          <w:p w14:paraId="71DA86DE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6774E98F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416" w:rsidRPr="00B51230" w14:paraId="4774590D" w14:textId="77777777" w:rsidTr="00D457C7">
        <w:tc>
          <w:tcPr>
            <w:tcW w:w="2336" w:type="dxa"/>
          </w:tcPr>
          <w:p w14:paraId="707FC177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336" w:type="dxa"/>
          </w:tcPr>
          <w:p w14:paraId="702DDA9A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2336" w:type="dxa"/>
          </w:tcPr>
          <w:p w14:paraId="2A284733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66402FBD" w14:textId="77777777" w:rsidR="00B57416" w:rsidRPr="00B51230" w:rsidRDefault="00B57416" w:rsidP="00B51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5891712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746F518" w14:textId="77777777" w:rsidR="00B57416" w:rsidRPr="00B51230" w:rsidRDefault="00B57416" w:rsidP="00B5123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51230">
        <w:rPr>
          <w:rFonts w:ascii="Times New Roman" w:hAnsi="Times New Roman" w:cs="Times New Roman"/>
          <w:sz w:val="24"/>
          <w:szCs w:val="24"/>
          <w:lang w:val="kk-KZ"/>
        </w:rPr>
        <w:t>3. Жасушалар мөлшерінің өзгеруі олардың қасиеттерін қалай өзгертетіні туралы қорытынды жасаңдар.</w:t>
      </w:r>
    </w:p>
    <w:bookmarkEnd w:id="0"/>
    <w:p w14:paraId="48354E3E" w14:textId="77777777" w:rsidR="009F4016" w:rsidRPr="00B51230" w:rsidRDefault="009F4016" w:rsidP="00B51230">
      <w:pPr>
        <w:spacing w:after="0"/>
        <w:rPr>
          <w:sz w:val="24"/>
          <w:szCs w:val="24"/>
          <w:lang w:val="kk-KZ"/>
        </w:rPr>
      </w:pPr>
    </w:p>
    <w:sectPr w:rsidR="009F4016" w:rsidRPr="00B5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D7"/>
    <w:rsid w:val="009F4016"/>
    <w:rsid w:val="00B51230"/>
    <w:rsid w:val="00B57416"/>
    <w:rsid w:val="00B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DD99"/>
  <w15:chartTrackingRefBased/>
  <w15:docId w15:val="{4B787985-E4F6-4CA7-ADD8-EE7F4636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7416"/>
    <w:rPr>
      <w:b/>
      <w:bCs/>
    </w:rPr>
  </w:style>
  <w:style w:type="character" w:styleId="a5">
    <w:name w:val="Emphasis"/>
    <w:basedOn w:val="a0"/>
    <w:uiPriority w:val="20"/>
    <w:qFormat/>
    <w:rsid w:val="00B57416"/>
    <w:rPr>
      <w:i/>
      <w:iCs/>
    </w:rPr>
  </w:style>
  <w:style w:type="character" w:styleId="a6">
    <w:name w:val="Hyperlink"/>
    <w:basedOn w:val="a0"/>
    <w:uiPriority w:val="99"/>
    <w:unhideWhenUsed/>
    <w:rsid w:val="00B57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2025-08-18T11:37:00Z</dcterms:created>
  <dcterms:modified xsi:type="dcterms:W3CDTF">2025-10-03T07:41:00Z</dcterms:modified>
</cp:coreProperties>
</file>